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33" w:rsidRDefault="00AC3133" w:rsidP="00AC3133">
      <w:pPr>
        <w:jc w:val="center"/>
        <w:rPr>
          <w:sz w:val="32"/>
          <w:szCs w:val="32"/>
        </w:rPr>
      </w:pPr>
      <w:r>
        <w:rPr>
          <w:sz w:val="32"/>
          <w:szCs w:val="32"/>
        </w:rPr>
        <w:t>С П   И   С   Ъ   К</w:t>
      </w:r>
    </w:p>
    <w:p w:rsidR="00AC3133" w:rsidRDefault="00AC3133" w:rsidP="00AC3133">
      <w:pPr>
        <w:rPr>
          <w:sz w:val="32"/>
          <w:szCs w:val="32"/>
        </w:rPr>
      </w:pPr>
      <w:r>
        <w:rPr>
          <w:sz w:val="32"/>
          <w:szCs w:val="32"/>
        </w:rPr>
        <w:t xml:space="preserve">           на членовете  на настоятелството и проверителната</w:t>
      </w:r>
    </w:p>
    <w:p w:rsidR="00AC3133" w:rsidRDefault="00AC3133" w:rsidP="00AC3133">
      <w:pPr>
        <w:rPr>
          <w:sz w:val="32"/>
          <w:szCs w:val="32"/>
        </w:rPr>
      </w:pPr>
      <w:r>
        <w:rPr>
          <w:sz w:val="32"/>
          <w:szCs w:val="32"/>
        </w:rPr>
        <w:t xml:space="preserve">           комисия при Народно читалище „Просвета – 1922 г.”</w:t>
      </w:r>
    </w:p>
    <w:p w:rsidR="00AC3133" w:rsidRDefault="00AC3133" w:rsidP="00AC3133">
      <w:pPr>
        <w:rPr>
          <w:sz w:val="32"/>
          <w:szCs w:val="32"/>
        </w:rPr>
      </w:pPr>
      <w:r>
        <w:rPr>
          <w:sz w:val="32"/>
          <w:szCs w:val="32"/>
        </w:rPr>
        <w:t xml:space="preserve">           с.Бегуновци; общ. Брезник; </w:t>
      </w:r>
      <w:proofErr w:type="spellStart"/>
      <w:r>
        <w:rPr>
          <w:sz w:val="32"/>
          <w:szCs w:val="32"/>
        </w:rPr>
        <w:t>обл</w:t>
      </w:r>
      <w:proofErr w:type="spellEnd"/>
      <w:r>
        <w:rPr>
          <w:sz w:val="32"/>
          <w:szCs w:val="32"/>
        </w:rPr>
        <w:t>. Перник</w:t>
      </w:r>
    </w:p>
    <w:p w:rsidR="00AC3133" w:rsidRDefault="00AC3133" w:rsidP="00AC3133">
      <w:pPr>
        <w:rPr>
          <w:sz w:val="32"/>
          <w:szCs w:val="32"/>
        </w:rPr>
      </w:pPr>
    </w:p>
    <w:p w:rsidR="00AC3133" w:rsidRDefault="00AC3133" w:rsidP="00AC3133">
      <w:pPr>
        <w:rPr>
          <w:sz w:val="32"/>
          <w:szCs w:val="32"/>
        </w:rPr>
      </w:pPr>
      <w:r>
        <w:rPr>
          <w:sz w:val="32"/>
          <w:szCs w:val="32"/>
        </w:rPr>
        <w:t xml:space="preserve">            НАСТОЯТЕЛСТВО:</w:t>
      </w:r>
    </w:p>
    <w:p w:rsidR="00AC3133" w:rsidRPr="009F0A82" w:rsidRDefault="00AC3133" w:rsidP="00AC31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>Гергана  Асенова  Трайкова – председател</w:t>
      </w:r>
    </w:p>
    <w:p w:rsidR="00AC3133" w:rsidRPr="009F0A82" w:rsidRDefault="00AC3133" w:rsidP="00AC31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 xml:space="preserve">Василка </w:t>
      </w:r>
      <w:proofErr w:type="spellStart"/>
      <w:r>
        <w:rPr>
          <w:sz w:val="32"/>
          <w:szCs w:val="32"/>
        </w:rPr>
        <w:t>Седевчова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Десова</w:t>
      </w:r>
      <w:proofErr w:type="spellEnd"/>
      <w:r>
        <w:rPr>
          <w:sz w:val="32"/>
          <w:szCs w:val="32"/>
        </w:rPr>
        <w:t xml:space="preserve"> – читалищен секретар</w:t>
      </w:r>
    </w:p>
    <w:p w:rsidR="00AC3133" w:rsidRPr="009F0A82" w:rsidRDefault="00AC3133" w:rsidP="00AC31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>Красимира Илиева Костадинова</w:t>
      </w:r>
    </w:p>
    <w:p w:rsidR="00AC3133" w:rsidRPr="009F0A82" w:rsidRDefault="00AC3133" w:rsidP="00AC31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32"/>
          <w:szCs w:val="32"/>
        </w:rPr>
        <w:t>Венецка</w:t>
      </w:r>
      <w:proofErr w:type="spellEnd"/>
      <w:r>
        <w:rPr>
          <w:sz w:val="32"/>
          <w:szCs w:val="32"/>
        </w:rPr>
        <w:t xml:space="preserve"> Стаменова Величкова</w:t>
      </w:r>
    </w:p>
    <w:p w:rsidR="00AC3133" w:rsidRPr="009F0A82" w:rsidRDefault="00AC3133" w:rsidP="00AC31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 xml:space="preserve">Станко Ангелов </w:t>
      </w:r>
      <w:proofErr w:type="spellStart"/>
      <w:r>
        <w:rPr>
          <w:sz w:val="32"/>
          <w:szCs w:val="32"/>
        </w:rPr>
        <w:t>Пергелов</w:t>
      </w:r>
      <w:proofErr w:type="spellEnd"/>
    </w:p>
    <w:p w:rsidR="00AC3133" w:rsidRPr="009F0A82" w:rsidRDefault="00AC3133" w:rsidP="00AC31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>Стефани Райчева Стоилкова</w:t>
      </w:r>
    </w:p>
    <w:p w:rsidR="00AC3133" w:rsidRPr="009F0A82" w:rsidRDefault="00AC3133" w:rsidP="00AC31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>Ирена Валентинова Стаменова</w:t>
      </w:r>
    </w:p>
    <w:p w:rsidR="00AC3133" w:rsidRDefault="00AC3133" w:rsidP="00AC3133">
      <w:pPr>
        <w:rPr>
          <w:sz w:val="32"/>
          <w:szCs w:val="32"/>
        </w:rPr>
      </w:pPr>
    </w:p>
    <w:p w:rsidR="00AC3133" w:rsidRDefault="00AC3133" w:rsidP="00AC3133">
      <w:pPr>
        <w:ind w:left="720"/>
        <w:rPr>
          <w:sz w:val="32"/>
          <w:szCs w:val="32"/>
        </w:rPr>
      </w:pPr>
      <w:r>
        <w:rPr>
          <w:sz w:val="32"/>
          <w:szCs w:val="32"/>
        </w:rPr>
        <w:t>ПРОВЕРИТЕЛНА КОМИСИЯ:</w:t>
      </w:r>
    </w:p>
    <w:p w:rsidR="00AC3133" w:rsidRPr="009F0A82" w:rsidRDefault="00AC3133" w:rsidP="00AC313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32"/>
          <w:szCs w:val="32"/>
        </w:rPr>
        <w:t>Найда Гълъбова  Котева</w:t>
      </w:r>
    </w:p>
    <w:p w:rsidR="00AC3133" w:rsidRPr="009F0A82" w:rsidRDefault="00AC3133" w:rsidP="00AC313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32"/>
          <w:szCs w:val="32"/>
        </w:rPr>
        <w:t xml:space="preserve">Рени </w:t>
      </w:r>
      <w:proofErr w:type="spellStart"/>
      <w:r>
        <w:rPr>
          <w:sz w:val="32"/>
          <w:szCs w:val="32"/>
        </w:rPr>
        <w:t>Викторова</w:t>
      </w:r>
      <w:proofErr w:type="spellEnd"/>
      <w:r>
        <w:rPr>
          <w:sz w:val="32"/>
          <w:szCs w:val="32"/>
        </w:rPr>
        <w:t xml:space="preserve"> Савова</w:t>
      </w:r>
    </w:p>
    <w:p w:rsidR="00AC3133" w:rsidRPr="009F0A82" w:rsidRDefault="00AC3133" w:rsidP="00AC313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32"/>
          <w:szCs w:val="32"/>
        </w:rPr>
        <w:t>Верка Теофилова Николова</w:t>
      </w:r>
      <w:r w:rsidRPr="009F0A82">
        <w:rPr>
          <w:sz w:val="32"/>
          <w:szCs w:val="32"/>
        </w:rPr>
        <w:t xml:space="preserve">   </w:t>
      </w:r>
    </w:p>
    <w:p w:rsidR="00DA66A3" w:rsidRDefault="00AC3133" w:rsidP="00AC3133">
      <w:r>
        <w:rPr>
          <w:sz w:val="32"/>
          <w:szCs w:val="32"/>
        </w:rPr>
        <w:tab/>
      </w:r>
    </w:p>
    <w:sectPr w:rsidR="00DA66A3" w:rsidSect="00DA66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B7655"/>
    <w:multiLevelType w:val="hybridMultilevel"/>
    <w:tmpl w:val="A9BAC71A"/>
    <w:lvl w:ilvl="0" w:tplc="3C0AA0AE">
      <w:start w:val="1"/>
      <w:numFmt w:val="decimal"/>
      <w:lvlText w:val="%1."/>
      <w:lvlJc w:val="left"/>
      <w:pPr>
        <w:ind w:left="78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73B147D"/>
    <w:multiLevelType w:val="hybridMultilevel"/>
    <w:tmpl w:val="D4149A0A"/>
    <w:lvl w:ilvl="0" w:tplc="5B1001D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133"/>
    <w:rsid w:val="00AC3133"/>
    <w:rsid w:val="00DA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33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2020-04-14T10:51:00Z</dcterms:created>
  <dcterms:modified xsi:type="dcterms:W3CDTF">2020-04-14T10:51:00Z</dcterms:modified>
</cp:coreProperties>
</file>